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6C4A" w14:textId="00971917" w:rsidR="00776D46" w:rsidRPr="00591157" w:rsidRDefault="00776D46" w:rsidP="00776D46">
      <w:pPr>
        <w:pBdr>
          <w:bottom w:val="single" w:sz="4" w:space="1" w:color="auto"/>
        </w:pBdr>
        <w:tabs>
          <w:tab w:val="right" w:pos="9214"/>
        </w:tabs>
        <w:spacing w:after="0"/>
        <w:rPr>
          <w:rFonts w:ascii="Arial" w:hAnsi="Arial" w:cs="Arial"/>
          <w:b/>
          <w:lang w:eastAsia="zh-CN"/>
        </w:rPr>
      </w:pPr>
      <w:r w:rsidRPr="00591157">
        <w:rPr>
          <w:rFonts w:ascii="Arial" w:hAnsi="Arial"/>
          <w:b/>
          <w:noProof/>
          <w:sz w:val="24"/>
        </w:rPr>
        <w:t>3GPP TSG-SA WG6 Meeting #6</w:t>
      </w:r>
      <w:r w:rsidR="000A4FCA" w:rsidRPr="00591157">
        <w:rPr>
          <w:rFonts w:ascii="Arial" w:hAnsi="Arial"/>
          <w:b/>
          <w:noProof/>
          <w:sz w:val="24"/>
        </w:rPr>
        <w:t>8</w:t>
      </w:r>
      <w:r w:rsidRPr="00591157">
        <w:rPr>
          <w:rFonts w:ascii="Arial" w:hAnsi="Arial"/>
          <w:b/>
          <w:noProof/>
          <w:sz w:val="24"/>
        </w:rPr>
        <w:tab/>
        <w:t>S6-25</w:t>
      </w:r>
      <w:r w:rsidR="000A4FCA" w:rsidRPr="00591157">
        <w:rPr>
          <w:rFonts w:ascii="Arial" w:hAnsi="Arial"/>
          <w:b/>
          <w:noProof/>
          <w:sz w:val="24"/>
        </w:rPr>
        <w:t>3</w:t>
      </w:r>
      <w:r w:rsidR="000862CE">
        <w:rPr>
          <w:rFonts w:ascii="Arial" w:hAnsi="Arial"/>
          <w:b/>
          <w:noProof/>
          <w:sz w:val="24"/>
        </w:rPr>
        <w:t>7</w:t>
      </w:r>
      <w:r w:rsidR="00FA4494">
        <w:rPr>
          <w:rFonts w:ascii="Arial" w:hAnsi="Arial"/>
          <w:b/>
          <w:noProof/>
          <w:sz w:val="24"/>
        </w:rPr>
        <w:t>59</w:t>
      </w:r>
    </w:p>
    <w:p w14:paraId="0A263857" w14:textId="58738D9E" w:rsidR="00776D46" w:rsidRPr="00591157" w:rsidRDefault="000A4FCA" w:rsidP="00776D46">
      <w:pPr>
        <w:pBdr>
          <w:bottom w:val="single" w:sz="4" w:space="1" w:color="auto"/>
        </w:pBdr>
        <w:tabs>
          <w:tab w:val="right" w:pos="9214"/>
        </w:tabs>
        <w:rPr>
          <w:rFonts w:ascii="Arial" w:hAnsi="Arial"/>
          <w:b/>
          <w:noProof/>
          <w:sz w:val="24"/>
        </w:rPr>
      </w:pPr>
      <w:r w:rsidRPr="00591157">
        <w:rPr>
          <w:rFonts w:ascii="Arial" w:hAnsi="Arial"/>
          <w:b/>
          <w:noProof/>
          <w:sz w:val="24"/>
        </w:rPr>
        <w:fldChar w:fldCharType="begin"/>
      </w:r>
      <w:r w:rsidRPr="00591157">
        <w:rPr>
          <w:rFonts w:ascii="Arial" w:hAnsi="Arial"/>
          <w:b/>
          <w:noProof/>
          <w:sz w:val="24"/>
        </w:rPr>
        <w:instrText xml:space="preserve"> DOCPROPERTY  Location  \* MERGEFORMAT </w:instrText>
      </w:r>
      <w:r w:rsidRPr="00591157">
        <w:rPr>
          <w:rFonts w:ascii="Arial" w:hAnsi="Arial"/>
          <w:b/>
          <w:noProof/>
          <w:sz w:val="24"/>
        </w:rPr>
        <w:fldChar w:fldCharType="separate"/>
      </w:r>
      <w:r w:rsidRPr="00591157">
        <w:rPr>
          <w:rFonts w:ascii="Arial" w:hAnsi="Arial"/>
          <w:b/>
          <w:noProof/>
          <w:sz w:val="24"/>
        </w:rPr>
        <w:t>Stor-Göteborg</w:t>
      </w:r>
      <w:r w:rsidRPr="00591157">
        <w:rPr>
          <w:rFonts w:ascii="Arial" w:hAnsi="Arial"/>
          <w:b/>
          <w:noProof/>
          <w:sz w:val="24"/>
        </w:rPr>
        <w:fldChar w:fldCharType="end"/>
      </w:r>
      <w:r w:rsidR="00533C2F" w:rsidRPr="00591157">
        <w:rPr>
          <w:rFonts w:ascii="Arial" w:hAnsi="Arial"/>
          <w:b/>
          <w:noProof/>
          <w:sz w:val="24"/>
        </w:rPr>
        <w:t xml:space="preserve">, </w:t>
      </w:r>
      <w:r w:rsidR="00591157" w:rsidRPr="00591157">
        <w:rPr>
          <w:rFonts w:ascii="Arial" w:hAnsi="Arial"/>
          <w:b/>
          <w:noProof/>
          <w:sz w:val="24"/>
        </w:rPr>
        <w:fldChar w:fldCharType="begin"/>
      </w:r>
      <w:r w:rsidR="00591157" w:rsidRPr="00591157">
        <w:rPr>
          <w:rFonts w:ascii="Arial" w:hAnsi="Arial"/>
          <w:b/>
          <w:noProof/>
          <w:sz w:val="24"/>
        </w:rPr>
        <w:instrText xml:space="preserve"> DOCPROPERTY  Country  \* MERGEFORMAT </w:instrText>
      </w:r>
      <w:r w:rsidR="00591157" w:rsidRPr="00591157">
        <w:rPr>
          <w:rFonts w:ascii="Arial" w:hAnsi="Arial"/>
          <w:b/>
          <w:noProof/>
          <w:sz w:val="24"/>
        </w:rPr>
        <w:fldChar w:fldCharType="separate"/>
      </w:r>
      <w:r w:rsidR="00591157" w:rsidRPr="00591157">
        <w:rPr>
          <w:rFonts w:ascii="Arial" w:hAnsi="Arial"/>
          <w:b/>
          <w:noProof/>
          <w:sz w:val="24"/>
        </w:rPr>
        <w:t>Sweden</w:t>
      </w:r>
      <w:r w:rsidR="00591157" w:rsidRPr="00591157">
        <w:rPr>
          <w:rFonts w:ascii="Arial" w:hAnsi="Arial"/>
          <w:b/>
          <w:noProof/>
          <w:sz w:val="24"/>
        </w:rPr>
        <w:fldChar w:fldCharType="end"/>
      </w:r>
      <w:r w:rsidR="00591157" w:rsidRPr="00591157">
        <w:rPr>
          <w:rFonts w:ascii="Arial" w:hAnsi="Arial"/>
          <w:b/>
          <w:noProof/>
          <w:sz w:val="24"/>
        </w:rPr>
        <w:t xml:space="preserve">, </w:t>
      </w:r>
      <w:r w:rsidR="00591157" w:rsidRPr="00591157">
        <w:rPr>
          <w:rFonts w:ascii="Arial" w:hAnsi="Arial"/>
          <w:b/>
          <w:noProof/>
          <w:sz w:val="24"/>
        </w:rPr>
        <w:fldChar w:fldCharType="begin"/>
      </w:r>
      <w:r w:rsidR="00591157" w:rsidRPr="00591157">
        <w:rPr>
          <w:rFonts w:ascii="Arial" w:hAnsi="Arial"/>
          <w:b/>
          <w:noProof/>
          <w:sz w:val="24"/>
        </w:rPr>
        <w:instrText xml:space="preserve"> DOCPROPERTY  StartDate  \* MERGEFORMAT </w:instrText>
      </w:r>
      <w:r w:rsidR="00591157" w:rsidRPr="00591157">
        <w:rPr>
          <w:rFonts w:ascii="Arial" w:hAnsi="Arial"/>
          <w:b/>
          <w:noProof/>
          <w:sz w:val="24"/>
        </w:rPr>
        <w:fldChar w:fldCharType="separate"/>
      </w:r>
      <w:r w:rsidR="00591157" w:rsidRPr="00591157">
        <w:rPr>
          <w:rFonts w:ascii="Arial" w:hAnsi="Arial"/>
          <w:b/>
          <w:noProof/>
          <w:sz w:val="24"/>
        </w:rPr>
        <w:t>25th Aug 2025</w:t>
      </w:r>
      <w:r w:rsidR="00591157" w:rsidRPr="00591157">
        <w:rPr>
          <w:rFonts w:ascii="Arial" w:hAnsi="Arial"/>
          <w:b/>
          <w:noProof/>
          <w:sz w:val="24"/>
        </w:rPr>
        <w:fldChar w:fldCharType="end"/>
      </w:r>
      <w:r w:rsidR="00591157" w:rsidRPr="00591157">
        <w:rPr>
          <w:rFonts w:ascii="Arial" w:hAnsi="Arial"/>
          <w:b/>
          <w:noProof/>
          <w:sz w:val="24"/>
        </w:rPr>
        <w:t xml:space="preserve"> - </w:t>
      </w:r>
      <w:r w:rsidR="00591157" w:rsidRPr="00591157">
        <w:rPr>
          <w:rFonts w:ascii="Arial" w:hAnsi="Arial"/>
          <w:b/>
          <w:noProof/>
          <w:sz w:val="24"/>
        </w:rPr>
        <w:fldChar w:fldCharType="begin"/>
      </w:r>
      <w:r w:rsidR="00591157" w:rsidRPr="00591157">
        <w:rPr>
          <w:rFonts w:ascii="Arial" w:hAnsi="Arial"/>
          <w:b/>
          <w:noProof/>
          <w:sz w:val="24"/>
        </w:rPr>
        <w:instrText xml:space="preserve"> DOCPROPERTY  EndDate  \* MERGEFORMAT </w:instrText>
      </w:r>
      <w:r w:rsidR="00591157" w:rsidRPr="00591157">
        <w:rPr>
          <w:rFonts w:ascii="Arial" w:hAnsi="Arial"/>
          <w:b/>
          <w:noProof/>
          <w:sz w:val="24"/>
        </w:rPr>
        <w:fldChar w:fldCharType="separate"/>
      </w:r>
      <w:r w:rsidR="00591157" w:rsidRPr="00591157">
        <w:rPr>
          <w:rFonts w:ascii="Arial" w:hAnsi="Arial"/>
          <w:b/>
          <w:noProof/>
          <w:sz w:val="24"/>
        </w:rPr>
        <w:t>29th Aug 2025</w:t>
      </w:r>
      <w:r w:rsidR="00591157" w:rsidRPr="00591157">
        <w:rPr>
          <w:rFonts w:ascii="Arial" w:hAnsi="Arial"/>
          <w:b/>
          <w:noProof/>
          <w:sz w:val="24"/>
        </w:rPr>
        <w:fldChar w:fldCharType="end"/>
      </w:r>
      <w:r w:rsidR="00776D46" w:rsidRPr="00591157">
        <w:rPr>
          <w:rFonts w:ascii="Arial" w:hAnsi="Arial"/>
          <w:b/>
          <w:noProof/>
          <w:sz w:val="24"/>
        </w:rPr>
        <w:tab/>
      </w:r>
      <w:r w:rsidR="00711778">
        <w:rPr>
          <w:rFonts w:ascii="Arial" w:hAnsi="Arial"/>
          <w:b/>
          <w:noProof/>
          <w:sz w:val="24"/>
        </w:rPr>
        <w:t>(revis</w:t>
      </w:r>
      <w:r w:rsidR="004F3978">
        <w:rPr>
          <w:rFonts w:ascii="Arial" w:hAnsi="Arial"/>
          <w:b/>
          <w:noProof/>
          <w:sz w:val="24"/>
        </w:rPr>
        <w:t>ion of</w:t>
      </w:r>
      <w:r w:rsidR="00711778">
        <w:rPr>
          <w:rFonts w:ascii="Arial" w:hAnsi="Arial"/>
          <w:b/>
          <w:noProof/>
          <w:sz w:val="24"/>
        </w:rPr>
        <w:t xml:space="preserve"> S6-253</w:t>
      </w:r>
      <w:r w:rsidR="000862CE">
        <w:rPr>
          <w:rFonts w:ascii="Arial" w:hAnsi="Arial"/>
          <w:b/>
          <w:noProof/>
          <w:sz w:val="24"/>
        </w:rPr>
        <w:t>528</w:t>
      </w:r>
      <w:r w:rsidR="00711778">
        <w:rPr>
          <w:rFonts w:ascii="Arial" w:hAnsi="Arial"/>
          <w:b/>
          <w:noProof/>
          <w:sz w:val="24"/>
        </w:rPr>
        <w:t>)</w:t>
      </w:r>
    </w:p>
    <w:p w14:paraId="3FC9216B" w14:textId="11766AAD" w:rsidR="00527AA6" w:rsidRPr="00591157" w:rsidRDefault="00527AA6" w:rsidP="00527AA6">
      <w:pPr>
        <w:spacing w:after="120"/>
        <w:ind w:left="1985" w:hanging="1985"/>
        <w:rPr>
          <w:rFonts w:ascii="Arial" w:hAnsi="Arial" w:cs="Arial"/>
          <w:b/>
          <w:bCs/>
          <w:lang w:val="en-US"/>
        </w:rPr>
      </w:pPr>
      <w:r w:rsidRPr="00591157">
        <w:rPr>
          <w:rFonts w:ascii="Arial" w:hAnsi="Arial" w:cs="Arial"/>
          <w:b/>
          <w:bCs/>
          <w:lang w:val="en-US"/>
        </w:rPr>
        <w:t>Source:</w:t>
      </w:r>
      <w:r w:rsidRPr="00591157">
        <w:rPr>
          <w:rFonts w:ascii="Arial" w:hAnsi="Arial" w:cs="Arial"/>
          <w:b/>
          <w:bCs/>
          <w:lang w:val="en-US"/>
        </w:rPr>
        <w:tab/>
      </w:r>
      <w:r w:rsidR="001A00F0">
        <w:rPr>
          <w:rFonts w:ascii="Arial" w:hAnsi="Arial" w:cs="Arial"/>
          <w:b/>
          <w:bCs/>
          <w:lang w:val="en-US"/>
        </w:rPr>
        <w:t>ETRI</w:t>
      </w:r>
      <w:r w:rsidR="00711778">
        <w:rPr>
          <w:rFonts w:ascii="Arial" w:hAnsi="Arial" w:cs="Arial"/>
          <w:b/>
          <w:bCs/>
          <w:lang w:val="en-US"/>
        </w:rPr>
        <w:t>, ZTE, CATT</w:t>
      </w:r>
    </w:p>
    <w:p w14:paraId="2213E0FC" w14:textId="0D415480" w:rsidR="00527AA6" w:rsidRPr="00591157" w:rsidRDefault="00527AA6" w:rsidP="00527AA6">
      <w:pPr>
        <w:spacing w:after="120"/>
        <w:ind w:left="1985" w:hanging="1985"/>
        <w:rPr>
          <w:rFonts w:ascii="Arial" w:hAnsi="Arial" w:cs="Arial"/>
          <w:b/>
          <w:bCs/>
          <w:lang w:val="en-US"/>
        </w:rPr>
      </w:pPr>
      <w:r w:rsidRPr="00591157">
        <w:rPr>
          <w:rFonts w:ascii="Arial" w:hAnsi="Arial" w:cs="Arial"/>
          <w:b/>
          <w:bCs/>
          <w:lang w:val="en-US"/>
        </w:rPr>
        <w:t>Title:</w:t>
      </w:r>
      <w:r w:rsidRPr="00591157">
        <w:rPr>
          <w:rFonts w:ascii="Arial" w:hAnsi="Arial" w:cs="Arial"/>
          <w:b/>
          <w:bCs/>
          <w:lang w:val="en-US"/>
        </w:rPr>
        <w:tab/>
      </w:r>
      <w:r w:rsidR="001A00F0">
        <w:rPr>
          <w:rFonts w:ascii="Arial" w:hAnsi="Arial" w:cs="Arial"/>
          <w:b/>
          <w:bCs/>
          <w:lang w:val="en-US"/>
        </w:rPr>
        <w:t xml:space="preserve">Key Issue: </w:t>
      </w:r>
      <w:r w:rsidR="00625793" w:rsidRPr="00625793">
        <w:rPr>
          <w:rFonts w:ascii="Arial" w:hAnsi="Arial" w:cs="Arial"/>
          <w:b/>
          <w:bCs/>
          <w:lang w:val="en-US"/>
        </w:rPr>
        <w:t>Application enabler support for sensing requirements representation and result exposure</w:t>
      </w:r>
    </w:p>
    <w:p w14:paraId="6FAAF897" w14:textId="5EE639DD" w:rsidR="00527AA6" w:rsidRPr="00591157" w:rsidRDefault="00527AA6" w:rsidP="00527AA6">
      <w:pPr>
        <w:spacing w:after="120"/>
        <w:ind w:left="1985" w:hanging="1985"/>
        <w:rPr>
          <w:rFonts w:ascii="Arial" w:hAnsi="Arial" w:cs="Arial"/>
          <w:b/>
          <w:bCs/>
          <w:lang w:val="sv-SE"/>
        </w:rPr>
      </w:pPr>
      <w:r w:rsidRPr="00591157">
        <w:rPr>
          <w:rFonts w:ascii="Arial" w:hAnsi="Arial" w:cs="Arial"/>
          <w:b/>
          <w:bCs/>
          <w:lang w:val="sv-SE"/>
        </w:rPr>
        <w:t>Spec:</w:t>
      </w:r>
      <w:r w:rsidRPr="00591157">
        <w:rPr>
          <w:rFonts w:ascii="Arial" w:hAnsi="Arial" w:cs="Arial"/>
          <w:b/>
          <w:bCs/>
          <w:lang w:val="sv-SE"/>
        </w:rPr>
        <w:tab/>
      </w:r>
      <w:r w:rsidR="00681FC7" w:rsidRPr="00591157">
        <w:rPr>
          <w:rFonts w:ascii="Arial" w:hAnsi="Arial" w:cs="Arial"/>
          <w:b/>
          <w:bCs/>
          <w:lang w:val="sv-SE"/>
        </w:rPr>
        <w:t>3GPP T</w:t>
      </w:r>
      <w:r w:rsidR="00F105CF" w:rsidRPr="00591157">
        <w:rPr>
          <w:rFonts w:ascii="Arial" w:hAnsi="Arial" w:cs="Arial"/>
          <w:b/>
          <w:bCs/>
          <w:lang w:val="sv-SE"/>
        </w:rPr>
        <w:t>R 23.700-</w:t>
      </w:r>
      <w:r w:rsidR="001A00F0">
        <w:rPr>
          <w:rFonts w:ascii="Arial" w:hAnsi="Arial" w:cs="Arial"/>
          <w:b/>
          <w:bCs/>
          <w:lang w:val="sv-SE"/>
        </w:rPr>
        <w:t>15</w:t>
      </w:r>
    </w:p>
    <w:p w14:paraId="0D0F98EB" w14:textId="37C61A1B" w:rsidR="00527AA6" w:rsidRPr="00591157" w:rsidRDefault="00527AA6" w:rsidP="00527AA6">
      <w:pPr>
        <w:spacing w:after="120"/>
        <w:ind w:left="1985" w:hanging="1985"/>
        <w:rPr>
          <w:rFonts w:ascii="Arial" w:hAnsi="Arial" w:cs="Arial"/>
          <w:b/>
          <w:bCs/>
          <w:lang w:val="sv-SE"/>
        </w:rPr>
      </w:pPr>
      <w:r w:rsidRPr="00591157">
        <w:rPr>
          <w:rFonts w:ascii="Arial" w:hAnsi="Arial" w:cs="Arial"/>
          <w:b/>
          <w:bCs/>
          <w:lang w:val="sv-SE"/>
        </w:rPr>
        <w:t>Agenda item:</w:t>
      </w:r>
      <w:r w:rsidRPr="00591157">
        <w:rPr>
          <w:rFonts w:ascii="Arial" w:hAnsi="Arial" w:cs="Arial"/>
          <w:b/>
          <w:bCs/>
          <w:lang w:val="sv-SE"/>
        </w:rPr>
        <w:tab/>
      </w:r>
      <w:r w:rsidR="00F105CF" w:rsidRPr="00591157">
        <w:rPr>
          <w:rFonts w:ascii="Arial" w:hAnsi="Arial" w:cs="Arial"/>
          <w:b/>
          <w:bCs/>
          <w:lang w:val="sv-SE"/>
        </w:rPr>
        <w:t>9.</w:t>
      </w:r>
      <w:r w:rsidR="001A00F0">
        <w:rPr>
          <w:rFonts w:ascii="Arial" w:hAnsi="Arial" w:cs="Arial"/>
          <w:b/>
          <w:bCs/>
          <w:lang w:val="sv-SE"/>
        </w:rPr>
        <w:t>13</w:t>
      </w:r>
    </w:p>
    <w:p w14:paraId="6124C1B8" w14:textId="77777777" w:rsidR="00CD2478" w:rsidRPr="00591157" w:rsidRDefault="00CD2478" w:rsidP="00CD2478">
      <w:pPr>
        <w:spacing w:after="120"/>
        <w:ind w:left="1985" w:hanging="1985"/>
        <w:rPr>
          <w:rFonts w:ascii="Arial" w:hAnsi="Arial" w:cs="Arial"/>
          <w:b/>
          <w:bCs/>
        </w:rPr>
      </w:pPr>
      <w:r w:rsidRPr="00591157">
        <w:rPr>
          <w:rFonts w:ascii="Arial" w:hAnsi="Arial" w:cs="Arial"/>
          <w:b/>
          <w:bCs/>
        </w:rPr>
        <w:t>Document for:</w:t>
      </w:r>
      <w:r w:rsidRPr="00591157">
        <w:rPr>
          <w:rFonts w:ascii="Arial" w:hAnsi="Arial" w:cs="Arial"/>
          <w:b/>
          <w:bCs/>
        </w:rPr>
        <w:tab/>
      </w:r>
      <w:r w:rsidR="005E4909" w:rsidRPr="00591157">
        <w:rPr>
          <w:rFonts w:ascii="Arial" w:hAnsi="Arial" w:cs="Arial"/>
          <w:b/>
          <w:bCs/>
        </w:rPr>
        <w:t>A</w:t>
      </w:r>
      <w:r w:rsidR="00F545AC" w:rsidRPr="00591157">
        <w:rPr>
          <w:rFonts w:ascii="Arial" w:hAnsi="Arial" w:cs="Arial"/>
          <w:b/>
          <w:bCs/>
        </w:rPr>
        <w:t>pproval</w:t>
      </w:r>
    </w:p>
    <w:p w14:paraId="7B15353B" w14:textId="2908F999" w:rsidR="00ED1BD9" w:rsidRPr="00591157" w:rsidRDefault="00ED1BD9" w:rsidP="00ED1BD9">
      <w:pPr>
        <w:spacing w:after="120"/>
        <w:ind w:left="1985" w:hanging="1985"/>
        <w:rPr>
          <w:rFonts w:ascii="Arial" w:hAnsi="Arial" w:cs="Arial"/>
          <w:b/>
          <w:bCs/>
        </w:rPr>
      </w:pPr>
      <w:r w:rsidRPr="00591157">
        <w:rPr>
          <w:rFonts w:ascii="Arial" w:hAnsi="Arial" w:cs="Arial"/>
          <w:b/>
          <w:bCs/>
        </w:rPr>
        <w:t>Contact:</w:t>
      </w:r>
      <w:r w:rsidRPr="00591157">
        <w:rPr>
          <w:rFonts w:ascii="Arial" w:hAnsi="Arial" w:cs="Arial"/>
          <w:b/>
          <w:bCs/>
        </w:rPr>
        <w:tab/>
      </w:r>
      <w:r w:rsidR="001A00F0">
        <w:rPr>
          <w:rFonts w:ascii="Arial" w:hAnsi="Arial" w:cs="Arial"/>
          <w:b/>
          <w:bCs/>
        </w:rPr>
        <w:t>Jong</w:t>
      </w:r>
      <w:r w:rsidR="00645F47">
        <w:rPr>
          <w:rFonts w:ascii="Arial" w:hAnsi="Arial" w:cs="Arial"/>
          <w:b/>
          <w:bCs/>
        </w:rPr>
        <w:t>-</w:t>
      </w:r>
      <w:r w:rsidR="001A00F0">
        <w:rPr>
          <w:rFonts w:ascii="Arial" w:hAnsi="Arial" w:cs="Arial"/>
          <w:b/>
          <w:bCs/>
        </w:rPr>
        <w:t>Hwa Yi</w:t>
      </w:r>
      <w:r w:rsidRPr="00591157">
        <w:rPr>
          <w:rFonts w:ascii="Arial" w:hAnsi="Arial" w:cs="Arial"/>
          <w:b/>
          <w:bCs/>
        </w:rPr>
        <w:t xml:space="preserve"> &lt;</w:t>
      </w:r>
      <w:r w:rsidR="001A00F0">
        <w:rPr>
          <w:rFonts w:ascii="Arial" w:hAnsi="Arial" w:cs="Arial"/>
          <w:b/>
          <w:bCs/>
        </w:rPr>
        <w:t>jhyiee</w:t>
      </w:r>
      <w:r w:rsidR="0062137C" w:rsidRPr="00591157">
        <w:rPr>
          <w:rFonts w:ascii="Arial" w:hAnsi="Arial" w:cs="Arial"/>
          <w:b/>
          <w:bCs/>
        </w:rPr>
        <w:t>@</w:t>
      </w:r>
      <w:r w:rsidR="001A00F0">
        <w:rPr>
          <w:rFonts w:ascii="Arial" w:hAnsi="Arial" w:cs="Arial"/>
          <w:b/>
          <w:bCs/>
        </w:rPr>
        <w:t>etri.re.kr</w:t>
      </w:r>
      <w:r w:rsidRPr="00591157">
        <w:rPr>
          <w:rFonts w:ascii="Arial" w:hAnsi="Arial" w:cs="Arial"/>
          <w:b/>
          <w:bCs/>
        </w:rPr>
        <w:t>&gt;</w:t>
      </w:r>
    </w:p>
    <w:p w14:paraId="645E6065" w14:textId="77777777" w:rsidR="00CD2478" w:rsidRPr="00591157" w:rsidRDefault="00CD2478" w:rsidP="00CD2478">
      <w:pPr>
        <w:pBdr>
          <w:bottom w:val="single" w:sz="12" w:space="1" w:color="auto"/>
        </w:pBdr>
        <w:spacing w:after="120"/>
        <w:ind w:left="1985" w:hanging="1985"/>
        <w:rPr>
          <w:rFonts w:ascii="Arial" w:hAnsi="Arial" w:cs="Arial"/>
          <w:b/>
          <w:bCs/>
        </w:rPr>
      </w:pPr>
    </w:p>
    <w:p w14:paraId="13A4E5D3" w14:textId="77777777" w:rsidR="001E41F3" w:rsidRPr="00591157" w:rsidRDefault="00CD2478" w:rsidP="00CD2478">
      <w:pPr>
        <w:pStyle w:val="CRCoverPage"/>
        <w:rPr>
          <w:b/>
          <w:noProof/>
        </w:rPr>
      </w:pPr>
      <w:r w:rsidRPr="00591157">
        <w:rPr>
          <w:b/>
          <w:noProof/>
        </w:rPr>
        <w:t>1. Introduction</w:t>
      </w:r>
    </w:p>
    <w:p w14:paraId="68A57E85" w14:textId="0E25D27F" w:rsidR="00120C7E" w:rsidRDefault="00F52813" w:rsidP="00120C7E">
      <w:r w:rsidRPr="00F52813">
        <w:t xml:space="preserve">This contribution proposes a key issue on </w:t>
      </w:r>
      <w:proofErr w:type="spellStart"/>
      <w:r w:rsidRPr="00F52813">
        <w:t>FS_Sensing_</w:t>
      </w:r>
      <w:proofErr w:type="gramStart"/>
      <w:r w:rsidRPr="00F52813">
        <w:t>APP</w:t>
      </w:r>
      <w:proofErr w:type="spellEnd"/>
      <w:r w:rsidRPr="00F52813">
        <w:t>(</w:t>
      </w:r>
      <w:proofErr w:type="gramEnd"/>
      <w:r w:rsidRPr="00F52813">
        <w:t>Study on utilization of sensing results for vertical applications).</w:t>
      </w:r>
    </w:p>
    <w:p w14:paraId="5C0900F7" w14:textId="77777777" w:rsidR="00F52813" w:rsidRDefault="00F52813" w:rsidP="00120C7E"/>
    <w:p w14:paraId="26114D99" w14:textId="77777777" w:rsidR="003405F7" w:rsidRDefault="003405F7" w:rsidP="003405F7">
      <w:pPr>
        <w:pStyle w:val="CRCoverPage"/>
        <w:rPr>
          <w:b/>
          <w:lang w:val="en-US"/>
        </w:rPr>
      </w:pPr>
      <w:r>
        <w:rPr>
          <w:b/>
          <w:lang w:val="en-US"/>
        </w:rPr>
        <w:t>2. Reason for Change</w:t>
      </w:r>
    </w:p>
    <w:p w14:paraId="40B135FD" w14:textId="77777777" w:rsidR="00F52813" w:rsidRDefault="00F52813" w:rsidP="00F52813">
      <w:r>
        <w:t xml:space="preserve">The SID </w:t>
      </w:r>
      <w:proofErr w:type="spellStart"/>
      <w:r>
        <w:t>FS_Sensing_APP</w:t>
      </w:r>
      <w:proofErr w:type="spellEnd"/>
      <w:r>
        <w:t xml:space="preserve"> includes an objective that identify potential enhancements to SA6 application enablement services by utilizing sensing results.</w:t>
      </w:r>
    </w:p>
    <w:p w14:paraId="785C2E47" w14:textId="32372FBF" w:rsidR="003405F7" w:rsidRDefault="00F52813" w:rsidP="00F52813">
      <w:r>
        <w:t>Accordingly, a new Key Issue is proposed to study aspects related this objective.</w:t>
      </w:r>
    </w:p>
    <w:p w14:paraId="0A2F8C3B" w14:textId="77777777" w:rsidR="00F52813" w:rsidRDefault="00F52813" w:rsidP="00F52813"/>
    <w:p w14:paraId="3D0AC5E9" w14:textId="26B16050" w:rsidR="003405F7" w:rsidRDefault="003405F7" w:rsidP="003405F7">
      <w:pPr>
        <w:pStyle w:val="CRCoverPage"/>
        <w:rPr>
          <w:b/>
          <w:lang w:val="en-US"/>
        </w:rPr>
      </w:pPr>
      <w:r>
        <w:rPr>
          <w:b/>
          <w:lang w:val="en-US"/>
        </w:rPr>
        <w:t>3. Proposal</w:t>
      </w:r>
    </w:p>
    <w:p w14:paraId="0E891C2E" w14:textId="0537145E" w:rsidR="003405F7" w:rsidRPr="00470A66" w:rsidRDefault="00F52813" w:rsidP="00120C7E">
      <w:pPr>
        <w:rPr>
          <w:rFonts w:eastAsia="맑은 고딕"/>
          <w:lang w:eastAsia="ko-KR"/>
        </w:rPr>
      </w:pPr>
      <w:r w:rsidRPr="00F52813">
        <w:rPr>
          <w:rFonts w:eastAsia="맑은 고딕"/>
          <w:lang w:eastAsia="ko-KR"/>
        </w:rPr>
        <w:t xml:space="preserve">This </w:t>
      </w:r>
      <w:proofErr w:type="spellStart"/>
      <w:r w:rsidRPr="00F52813">
        <w:rPr>
          <w:rFonts w:eastAsia="맑은 고딕"/>
          <w:lang w:eastAsia="ko-KR"/>
        </w:rPr>
        <w:t>pCR</w:t>
      </w:r>
      <w:proofErr w:type="spellEnd"/>
      <w:r w:rsidRPr="00F52813">
        <w:rPr>
          <w:rFonts w:eastAsia="맑은 고딕"/>
          <w:lang w:eastAsia="ko-KR"/>
        </w:rPr>
        <w:t xml:space="preserve"> is proposed to agree the following changes to 3GPP TR 23.700-15.</w:t>
      </w:r>
    </w:p>
    <w:p w14:paraId="54E4224C" w14:textId="4F04A11D" w:rsidR="003405F7" w:rsidRDefault="003405F7" w:rsidP="00120C7E"/>
    <w:p w14:paraId="6B4E5D8E" w14:textId="01006172" w:rsidR="003405F7" w:rsidRPr="0014604C" w:rsidRDefault="003405F7" w:rsidP="003405F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xml:space="preserve">*** </w:t>
      </w:r>
      <w:r>
        <w:rPr>
          <w:rFonts w:ascii="Arial" w:hAnsi="Arial" w:cs="Arial"/>
          <w:noProof/>
          <w:color w:val="0000FF"/>
          <w:sz w:val="28"/>
          <w:szCs w:val="28"/>
          <w:lang w:val="en-US"/>
        </w:rPr>
        <w:t>First</w:t>
      </w:r>
      <w:r w:rsidRPr="00360CC2">
        <w:rPr>
          <w:rFonts w:ascii="Arial" w:hAnsi="Arial" w:cs="Arial"/>
          <w:noProof/>
          <w:color w:val="0000FF"/>
          <w:sz w:val="28"/>
          <w:szCs w:val="28"/>
          <w:lang w:val="en-US"/>
        </w:rPr>
        <w:t xml:space="preserve"> Change ***</w:t>
      </w:r>
    </w:p>
    <w:p w14:paraId="0624727D" w14:textId="77777777" w:rsidR="0005460C" w:rsidRPr="00123C3F" w:rsidRDefault="0005460C" w:rsidP="0005460C">
      <w:pPr>
        <w:pStyle w:val="2"/>
        <w:rPr>
          <w:ins w:id="0" w:author="ETRI" w:date="2025-08-28T21:52:00Z"/>
          <w:rFonts w:eastAsiaTheme="minorEastAsia"/>
        </w:rPr>
      </w:pPr>
      <w:bookmarkStart w:id="1" w:name="_Hlk206425301"/>
      <w:ins w:id="2" w:author="ETRI" w:date="2025-08-28T21:52:00Z">
        <w:r w:rsidRPr="00123C3F">
          <w:t>X.</w:t>
        </w:r>
        <w:r>
          <w:t>X</w:t>
        </w:r>
        <w:r w:rsidRPr="00123C3F">
          <w:t xml:space="preserve"> </w:t>
        </w:r>
        <w:r w:rsidRPr="00123C3F">
          <w:tab/>
          <w:t>Key issue #xx: Application enablement architecture enhancements to support utilization and exposure of sensing results</w:t>
        </w:r>
      </w:ins>
    </w:p>
    <w:p w14:paraId="3F48E76C" w14:textId="77777777" w:rsidR="0005460C" w:rsidRPr="00123C3F" w:rsidRDefault="0005460C" w:rsidP="0005460C">
      <w:pPr>
        <w:pStyle w:val="2"/>
        <w:rPr>
          <w:ins w:id="3" w:author="ETRI" w:date="2025-08-28T21:52:00Z"/>
        </w:rPr>
      </w:pPr>
      <w:ins w:id="4" w:author="ETRI" w:date="2025-08-28T21:52:00Z">
        <w:r>
          <w:t>X.</w:t>
        </w:r>
        <w:r w:rsidRPr="00123C3F">
          <w:rPr>
            <w:rFonts w:hint="eastAsia"/>
          </w:rPr>
          <w:t>X</w:t>
        </w:r>
        <w:r w:rsidRPr="00123C3F">
          <w:t xml:space="preserve">.1 </w:t>
        </w:r>
        <w:r w:rsidRPr="00123C3F">
          <w:tab/>
          <w:t>Description</w:t>
        </w:r>
      </w:ins>
    </w:p>
    <w:p w14:paraId="6AE2F50C" w14:textId="77777777" w:rsidR="0005460C" w:rsidRPr="009B6E71" w:rsidRDefault="0005460C" w:rsidP="0005460C">
      <w:pPr>
        <w:rPr>
          <w:ins w:id="5" w:author="ETRI" w:date="2025-08-28T21:52:00Z"/>
        </w:rPr>
      </w:pPr>
      <w:ins w:id="6" w:author="ETRI" w:date="2025-08-28T21:52:00Z">
        <w:r w:rsidRPr="009B6E71">
          <w:t>3GPP TR 22.837[x] and TS 22.137[y] specify a set of</w:t>
        </w:r>
        <w:r w:rsidRPr="009B6E71">
          <w:rPr>
            <w:rFonts w:hint="eastAsia"/>
          </w:rPr>
          <w:t xml:space="preserve"> service requirements about sensing</w:t>
        </w:r>
        <w:r w:rsidRPr="009B6E71">
          <w:t xml:space="preserve"> </w:t>
        </w:r>
        <w:r w:rsidRPr="009B6E71">
          <w:rPr>
            <w:rFonts w:hint="eastAsia"/>
          </w:rPr>
          <w:t xml:space="preserve">which may have </w:t>
        </w:r>
        <w:r w:rsidRPr="009B6E71">
          <w:t>potential</w:t>
        </w:r>
        <w:r w:rsidRPr="009B6E71">
          <w:rPr>
            <w:rFonts w:hint="eastAsia"/>
          </w:rPr>
          <w:t xml:space="preserve"> impacts on the application enable</w:t>
        </w:r>
        <w:r w:rsidRPr="009B6E71">
          <w:t>r</w:t>
        </w:r>
        <w:r w:rsidRPr="009B6E71">
          <w:rPr>
            <w:rFonts w:hint="eastAsia"/>
          </w:rPr>
          <w:t xml:space="preserve"> layer.</w:t>
        </w:r>
      </w:ins>
    </w:p>
    <w:p w14:paraId="1FDFACE5" w14:textId="77777777" w:rsidR="0005460C" w:rsidRPr="009B6E71" w:rsidRDefault="0005460C" w:rsidP="0005460C">
      <w:pPr>
        <w:pStyle w:val="B1"/>
        <w:rPr>
          <w:ins w:id="7" w:author="ETRI" w:date="2025-08-28T21:52:00Z"/>
          <w:bCs/>
          <w:lang w:val="en-US" w:eastAsia="zh-CN"/>
        </w:rPr>
      </w:pPr>
      <w:ins w:id="8" w:author="ETRI" w:date="2025-08-28T21:52:00Z">
        <w:r w:rsidRPr="009B6E71">
          <w:rPr>
            <w:bCs/>
            <w:lang w:eastAsia="zh-CN"/>
          </w:rPr>
          <w:t>-</w:t>
        </w:r>
        <w:r w:rsidRPr="009B6E71">
          <w:rPr>
            <w:bCs/>
            <w:lang w:eastAsia="zh-CN"/>
          </w:rPr>
          <w:tab/>
          <w:t xml:space="preserve">Subject to operator’s policy, the 5G network shall be able to provide secure means to report sensing results to </w:t>
        </w:r>
        <w:bookmarkStart w:id="9" w:name="OLE_LINK86"/>
        <w:bookmarkStart w:id="10" w:name="OLE_LINK87"/>
        <w:r w:rsidRPr="009B6E71">
          <w:rPr>
            <w:bCs/>
            <w:lang w:eastAsia="zh-CN"/>
          </w:rPr>
          <w:t>a trusted third-party requesting inf</w:t>
        </w:r>
        <w:bookmarkEnd w:id="9"/>
        <w:bookmarkEnd w:id="10"/>
        <w:r w:rsidRPr="009B6E71">
          <w:rPr>
            <w:bCs/>
            <w:lang w:eastAsia="zh-CN"/>
          </w:rPr>
          <w:t>ormation about a target object when specific requested conditions are met</w:t>
        </w:r>
        <w:r w:rsidRPr="009B6E71">
          <w:rPr>
            <w:rFonts w:hint="eastAsia"/>
            <w:bCs/>
            <w:lang w:val="en-US" w:eastAsia="zh-CN"/>
          </w:rPr>
          <w:t>;</w:t>
        </w:r>
      </w:ins>
    </w:p>
    <w:p w14:paraId="62F89772" w14:textId="77777777" w:rsidR="0005460C" w:rsidRPr="009B6E71" w:rsidRDefault="0005460C" w:rsidP="0005460C">
      <w:pPr>
        <w:pStyle w:val="B1"/>
        <w:rPr>
          <w:ins w:id="11" w:author="ETRI" w:date="2025-08-28T21:52:00Z"/>
          <w:bCs/>
          <w:lang w:val="en-US" w:eastAsia="zh-CN"/>
        </w:rPr>
      </w:pPr>
      <w:ins w:id="12" w:author="ETRI" w:date="2025-08-28T21:52:00Z">
        <w:r w:rsidRPr="009B6E71">
          <w:rPr>
            <w:bCs/>
            <w:lang w:eastAsia="zh-CN"/>
          </w:rPr>
          <w:t>-</w:t>
        </w:r>
        <w:r w:rsidRPr="009B6E71">
          <w:rPr>
            <w:bCs/>
            <w:lang w:eastAsia="zh-CN"/>
          </w:rPr>
          <w:tab/>
          <w:t>Subject to operator’s policy and regulation, the 5G system shall be able to provide secure means for a trusted third-party to receive sensing results with contextual information</w:t>
        </w:r>
        <w:r w:rsidRPr="009B6E71">
          <w:rPr>
            <w:rFonts w:hint="eastAsia"/>
            <w:bCs/>
            <w:lang w:val="en-US" w:eastAsia="zh-CN"/>
          </w:rPr>
          <w:t>;</w:t>
        </w:r>
      </w:ins>
    </w:p>
    <w:p w14:paraId="75D6CA7A" w14:textId="77777777" w:rsidR="0005460C" w:rsidRPr="009B6E71" w:rsidRDefault="0005460C" w:rsidP="0005460C">
      <w:pPr>
        <w:pStyle w:val="B1"/>
        <w:rPr>
          <w:ins w:id="13" w:author="ETRI" w:date="2025-08-28T21:52:00Z"/>
          <w:bCs/>
          <w:lang w:eastAsia="zh-CN"/>
        </w:rPr>
      </w:pPr>
      <w:ins w:id="14" w:author="ETRI" w:date="2025-08-28T21:52:00Z">
        <w:r w:rsidRPr="009B6E71">
          <w:rPr>
            <w:bCs/>
            <w:lang w:eastAsia="zh-CN"/>
          </w:rPr>
          <w:t>-</w:t>
        </w:r>
        <w:r w:rsidRPr="009B6E71">
          <w:rPr>
            <w:bCs/>
            <w:lang w:eastAsia="zh-CN"/>
          </w:rPr>
          <w:tab/>
          <w:t>Subject to user’s consent, regulation and operator’s policy, the 5G network may provide secure means to expose to a trusted third-party the combined sensing result derived from the joint processing of the 3GPP sensing data and non-3GPP sensing data.</w:t>
        </w:r>
      </w:ins>
    </w:p>
    <w:p w14:paraId="4C2290E6" w14:textId="77777777" w:rsidR="0005460C" w:rsidRPr="00196294" w:rsidRDefault="0005460C" w:rsidP="0005460C">
      <w:pPr>
        <w:pStyle w:val="B1"/>
        <w:rPr>
          <w:ins w:id="15" w:author="ETRI" w:date="2025-08-28T21:52:00Z"/>
          <w:bCs/>
          <w:lang w:eastAsia="zh-CN"/>
        </w:rPr>
      </w:pPr>
      <w:bookmarkStart w:id="16" w:name="_Hlk139992438"/>
      <w:ins w:id="17" w:author="ETRI" w:date="2025-08-28T21:52:00Z">
        <w:r w:rsidRPr="009B6E71">
          <w:rPr>
            <w:rFonts w:hint="eastAsia"/>
            <w:bCs/>
            <w:lang w:eastAsia="zh-CN"/>
          </w:rPr>
          <w:t>-</w:t>
        </w:r>
        <w:r w:rsidRPr="009B6E71">
          <w:rPr>
            <w:rFonts w:hint="eastAsia"/>
            <w:bCs/>
            <w:lang w:eastAsia="zh-CN"/>
          </w:rPr>
          <w:tab/>
        </w:r>
        <w:r w:rsidRPr="009B6E71">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16"/>
        <w:r w:rsidRPr="009B6E71">
          <w:rPr>
            <w:bCs/>
            <w:lang w:eastAsia="zh-CN"/>
          </w:rPr>
          <w:t>.</w:t>
        </w:r>
      </w:ins>
    </w:p>
    <w:p w14:paraId="651D94A7" w14:textId="77777777" w:rsidR="0005460C" w:rsidRPr="00272E22" w:rsidRDefault="0005460C" w:rsidP="0005460C">
      <w:pPr>
        <w:rPr>
          <w:ins w:id="18" w:author="ETRI" w:date="2025-08-28T21:52:00Z"/>
        </w:rPr>
      </w:pPr>
      <w:ins w:id="19" w:author="ETRI" w:date="2025-08-28T21:52:00Z">
        <w:r w:rsidRPr="00272E22">
          <w:lastRenderedPageBreak/>
          <w:t xml:space="preserve">A vertical application may provide the </w:t>
        </w:r>
        <w:r>
          <w:t>application</w:t>
        </w:r>
        <w:r w:rsidRPr="00272E22">
          <w:t xml:space="preserve"> enabler layer with specific information defining the conditions for the situation of interest. When such conditions are met, the </w:t>
        </w:r>
        <w:r>
          <w:t>application</w:t>
        </w:r>
        <w:r w:rsidRPr="00272E22">
          <w:t xml:space="preserve"> enabler layer shall be able to provide the vertical application with a report together with the relevant information.</w:t>
        </w:r>
      </w:ins>
    </w:p>
    <w:p w14:paraId="3ADCC759" w14:textId="77777777" w:rsidR="0005460C" w:rsidRPr="00272E22" w:rsidRDefault="0005460C" w:rsidP="0005460C">
      <w:pPr>
        <w:rPr>
          <w:ins w:id="20" w:author="ETRI" w:date="2025-08-28T21:52:00Z"/>
        </w:rPr>
      </w:pPr>
      <w:ins w:id="21" w:author="ETRI" w:date="2025-08-28T21:52:00Z">
        <w:r w:rsidRPr="00272E22">
          <w:t>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time period together with environmental status information around the UE, or detection of unauthorized UE entry into a specific area, etc.</w:t>
        </w:r>
      </w:ins>
    </w:p>
    <w:p w14:paraId="42D884C3" w14:textId="77777777" w:rsidR="0005460C" w:rsidRPr="00272E22" w:rsidRDefault="0005460C" w:rsidP="0005460C">
      <w:pPr>
        <w:rPr>
          <w:ins w:id="22" w:author="ETRI" w:date="2025-08-28T21:52:00Z"/>
        </w:rPr>
      </w:pPr>
      <w:ins w:id="23" w:author="ETRI" w:date="2025-08-28T21:52:00Z">
        <w:r w:rsidRPr="00272E22">
          <w:t xml:space="preserve">Thus, in 5G wireless sensing each vertical application may specify a single sensing </w:t>
        </w:r>
        <w:r>
          <w:t xml:space="preserve">service </w:t>
        </w:r>
        <w:r w:rsidRPr="00272E22">
          <w:t>requirement (</w:t>
        </w:r>
        <w:proofErr w:type="gramStart"/>
        <w:r w:rsidRPr="00272E22">
          <w:t>e.g.</w:t>
        </w:r>
        <w:proofErr w:type="gramEnd"/>
        <w:r w:rsidRPr="00272E22">
          <w:t xml:space="preserve"> object detection) or a combination of multiple requirements (e.g. detect-and-avoid, no-transmit zone enforcement), and request them to the application enabler layer. Therefore, the application enabler layer shall be able to </w:t>
        </w:r>
        <w:r>
          <w:t>handle</w:t>
        </w:r>
        <w:r w:rsidRPr="00272E22">
          <w:t xml:space="preserve"> these application </w:t>
        </w:r>
        <w:r w:rsidRPr="005B3E57">
          <w:t>requirements, and shall</w:t>
        </w:r>
        <w:r w:rsidRPr="00272E22">
          <w:t xml:space="preserve"> dynamically provide the necessary capabilities to </w:t>
        </w:r>
        <w:proofErr w:type="spellStart"/>
        <w:r w:rsidRPr="00272E22">
          <w:t>fulfill</w:t>
        </w:r>
        <w:proofErr w:type="spellEnd"/>
        <w:r w:rsidRPr="00272E22">
          <w:t xml:space="preserve"> sensing requirements</w:t>
        </w:r>
        <w:r>
          <w:t>.</w:t>
        </w:r>
      </w:ins>
    </w:p>
    <w:p w14:paraId="076A081B" w14:textId="77777777" w:rsidR="0005460C" w:rsidRDefault="0005460C" w:rsidP="0005460C">
      <w:pPr>
        <w:pStyle w:val="2"/>
        <w:rPr>
          <w:ins w:id="24" w:author="ETRI" w:date="2025-08-28T21:52:00Z"/>
        </w:rPr>
      </w:pPr>
      <w:ins w:id="25" w:author="ETRI" w:date="2025-08-28T21:52:00Z">
        <w:r>
          <w:t>X.</w:t>
        </w:r>
        <w:r w:rsidRPr="00123C3F">
          <w:rPr>
            <w:rFonts w:hint="eastAsia"/>
          </w:rPr>
          <w:t>X</w:t>
        </w:r>
        <w:r w:rsidRPr="00123C3F">
          <w:t>.</w:t>
        </w:r>
        <w:r>
          <w:t>2</w:t>
        </w:r>
        <w:r w:rsidRPr="00123C3F">
          <w:t xml:space="preserve"> </w:t>
        </w:r>
        <w:r>
          <w:tab/>
          <w:t>Open Issues</w:t>
        </w:r>
      </w:ins>
    </w:p>
    <w:p w14:paraId="09C5B06E" w14:textId="77777777" w:rsidR="0005460C" w:rsidRDefault="0005460C" w:rsidP="0005460C">
      <w:pPr>
        <w:rPr>
          <w:ins w:id="26" w:author="ETRI" w:date="2025-08-28T21:52:00Z"/>
        </w:rPr>
      </w:pPr>
      <w:ins w:id="27" w:author="ETRI" w:date="2025-08-28T21:52:00Z">
        <w:r>
          <w:t>Based on the above analysis</w:t>
        </w:r>
        <w:r w:rsidRPr="00343D9B">
          <w:t>, the following aspects need to be addressed</w:t>
        </w:r>
        <w:r>
          <w:t xml:space="preserve"> in the application enabler layer</w:t>
        </w:r>
        <w:r w:rsidRPr="00343D9B">
          <w:t>:</w:t>
        </w:r>
      </w:ins>
    </w:p>
    <w:p w14:paraId="000E1D6B" w14:textId="5DBF73EB" w:rsidR="0005460C" w:rsidRDefault="0005460C" w:rsidP="0005460C">
      <w:pPr>
        <w:pStyle w:val="af2"/>
        <w:numPr>
          <w:ilvl w:val="0"/>
          <w:numId w:val="15"/>
        </w:numPr>
        <w:ind w:left="851"/>
        <w:rPr>
          <w:ins w:id="28" w:author="ETRI" w:date="2025-08-28T21:52:00Z"/>
        </w:rPr>
      </w:pPr>
      <w:ins w:id="29" w:author="ETRI" w:date="2025-08-28T21:52:00Z">
        <w:r>
          <w:t xml:space="preserve">Whether and how to enhance the application enablement architecture and related functions to support </w:t>
        </w:r>
        <w:r w:rsidRPr="005B3E57">
          <w:t>the mapping of sen</w:t>
        </w:r>
        <w:r>
          <w:t xml:space="preserve">sing service requirements of vertical </w:t>
        </w:r>
      </w:ins>
      <w:ins w:id="30" w:author="ETRI" w:date="2025-08-28T22:12:00Z">
        <w:r w:rsidR="006C1AAD">
          <w:t>applications.</w:t>
        </w:r>
      </w:ins>
    </w:p>
    <w:p w14:paraId="388B40DA" w14:textId="77777777" w:rsidR="0005460C" w:rsidRPr="002B4B8E" w:rsidRDefault="0005460C" w:rsidP="0005460C">
      <w:pPr>
        <w:pStyle w:val="af2"/>
        <w:numPr>
          <w:ilvl w:val="0"/>
          <w:numId w:val="15"/>
        </w:numPr>
        <w:ind w:left="851"/>
        <w:rPr>
          <w:ins w:id="31" w:author="ETRI" w:date="2025-08-28T21:52:00Z"/>
        </w:rPr>
      </w:pPr>
      <w:ins w:id="32" w:author="ETRI" w:date="2025-08-28T21:52:00Z">
        <w:r w:rsidRPr="00374A8C">
          <w:t xml:space="preserve">Whether and how the existing </w:t>
        </w:r>
        <w:r>
          <w:t xml:space="preserve">exposure mechanisms (e.g., </w:t>
        </w:r>
        <w:r w:rsidRPr="00374A8C">
          <w:t>subscription</w:t>
        </w:r>
        <w:r>
          <w:t>,</w:t>
        </w:r>
        <w:r w:rsidRPr="00374A8C">
          <w:t xml:space="preserve"> notification</w:t>
        </w:r>
        <w:r>
          <w:t>, etc)</w:t>
        </w:r>
        <w:r w:rsidRPr="00374A8C">
          <w:t xml:space="preserve"> defined in the SEAL architecture and functions are sufficient to </w:t>
        </w:r>
        <w:r>
          <w:t>meet</w:t>
        </w:r>
        <w:r w:rsidRPr="00374A8C">
          <w:t xml:space="preserve"> vertical </w:t>
        </w:r>
        <w:r w:rsidRPr="002B4B8E">
          <w:t>application</w:t>
        </w:r>
        <w:r>
          <w:t xml:space="preserve"> requirements.</w:t>
        </w:r>
      </w:ins>
    </w:p>
    <w:p w14:paraId="5143C0C4" w14:textId="537FBBFF" w:rsidR="0005460C" w:rsidRPr="002B4B8E" w:rsidRDefault="0005460C" w:rsidP="0005460C">
      <w:pPr>
        <w:pStyle w:val="af2"/>
        <w:numPr>
          <w:ilvl w:val="0"/>
          <w:numId w:val="15"/>
        </w:numPr>
        <w:ind w:left="851"/>
        <w:rPr>
          <w:ins w:id="33" w:author="ETRI" w:date="2025-08-28T21:52:00Z"/>
        </w:rPr>
      </w:pPr>
      <w:ins w:id="34" w:author="ETRI" w:date="2025-08-28T21:52:00Z">
        <w:r w:rsidRPr="002B4B8E">
          <w:t>Whether and how to process the collected sensing results (e.g.</w:t>
        </w:r>
        <w:r>
          <w:t>,</w:t>
        </w:r>
        <w:r w:rsidRPr="002B4B8E">
          <w:t xml:space="preserve"> sensing exposure from </w:t>
        </w:r>
        <w:r>
          <w:t>the core network), to</w:t>
        </w:r>
        <w:r w:rsidRPr="002B4B8E">
          <w:t xml:space="preserve"> generate application enabler layer </w:t>
        </w:r>
        <w:r>
          <w:t>enhanced</w:t>
        </w:r>
        <w:r w:rsidRPr="002B4B8E">
          <w:t xml:space="preserve"> sensing results</w:t>
        </w:r>
      </w:ins>
      <w:ins w:id="35" w:author="ETRI" w:date="2025-08-28T22:12:00Z">
        <w:r w:rsidR="006C1AAD">
          <w:t xml:space="preserve">, and to expose </w:t>
        </w:r>
      </w:ins>
      <w:ins w:id="36" w:author="ETRI" w:date="2025-08-28T22:13:00Z">
        <w:r w:rsidR="006C1AAD">
          <w:t>them</w:t>
        </w:r>
      </w:ins>
      <w:ins w:id="37" w:author="ETRI" w:date="2025-08-28T22:12:00Z">
        <w:r w:rsidR="006C1AAD">
          <w:t xml:space="preserve"> to vertical applications</w:t>
        </w:r>
      </w:ins>
      <w:ins w:id="38" w:author="ETRI" w:date="2025-08-28T21:52:00Z">
        <w:r w:rsidRPr="002B4B8E">
          <w:t>.</w:t>
        </w:r>
      </w:ins>
    </w:p>
    <w:p w14:paraId="2F46F0F4" w14:textId="77777777" w:rsidR="0005460C" w:rsidRPr="002B4B8E" w:rsidRDefault="0005460C" w:rsidP="0005460C">
      <w:pPr>
        <w:pStyle w:val="af2"/>
        <w:numPr>
          <w:ilvl w:val="0"/>
          <w:numId w:val="15"/>
        </w:numPr>
        <w:ind w:left="851"/>
        <w:rPr>
          <w:ins w:id="39" w:author="ETRI" w:date="2025-08-28T21:52:00Z"/>
        </w:rPr>
      </w:pPr>
      <w:ins w:id="40" w:author="ETRI" w:date="2025-08-28T21:52:00Z">
        <w:r>
          <w:t>Whether and how to</w:t>
        </w:r>
        <w:r w:rsidRPr="002B4B8E">
          <w:t xml:space="preserve"> resolve conflicts in sensing service requirements among different vertical applications or under resource limitations.</w:t>
        </w:r>
      </w:ins>
    </w:p>
    <w:p w14:paraId="4F967AA2" w14:textId="34FB392D" w:rsidR="0005460C" w:rsidRDefault="0005460C" w:rsidP="0005460C">
      <w:pPr>
        <w:pStyle w:val="af2"/>
        <w:numPr>
          <w:ilvl w:val="0"/>
          <w:numId w:val="15"/>
        </w:numPr>
        <w:ind w:left="851"/>
        <w:rPr>
          <w:ins w:id="41" w:author="ETRI" w:date="2025-08-28T21:52:00Z"/>
        </w:rPr>
      </w:pPr>
      <w:ins w:id="42" w:author="ETRI" w:date="2025-08-28T21:52:00Z">
        <w:r w:rsidRPr="002B4B8E">
          <w:t xml:space="preserve">Whether </w:t>
        </w:r>
      </w:ins>
      <w:ins w:id="43" w:author="ETRI" w:date="2025-08-29T18:22:00Z">
        <w:r w:rsidR="009B1920" w:rsidRPr="002B4B8E">
          <w:t>new application enabler architecture</w:t>
        </w:r>
        <w:r w:rsidR="009B1920">
          <w:t xml:space="preserve"> is needed</w:t>
        </w:r>
        <w:r w:rsidR="009B1920" w:rsidRPr="002B4B8E">
          <w:t xml:space="preserve"> </w:t>
        </w:r>
      </w:ins>
      <w:ins w:id="44" w:author="ETRI" w:date="2025-08-28T21:52:00Z">
        <w:r w:rsidRPr="002B4B8E">
          <w:t>to support the above functions.</w:t>
        </w:r>
        <w:bookmarkEnd w:id="1"/>
      </w:ins>
    </w:p>
    <w:p w14:paraId="483081E3" w14:textId="5AEB8951" w:rsidR="005B3E57" w:rsidRDefault="0005460C" w:rsidP="0005460C">
      <w:pPr>
        <w:rPr>
          <w:ins w:id="45" w:author="ETRI" w:date="2025-08-28T21:12:00Z"/>
          <w:rFonts w:eastAsia="맑은 고딕"/>
          <w:lang w:eastAsia="ko-KR"/>
        </w:rPr>
      </w:pPr>
      <w:ins w:id="46" w:author="ETRI" w:date="2025-08-28T21:52:00Z">
        <w:r>
          <w:rPr>
            <w:rFonts w:eastAsia="맑은 고딕" w:hint="eastAsia"/>
            <w:lang w:eastAsia="ko-KR"/>
          </w:rPr>
          <w:t>N</w:t>
        </w:r>
        <w:r>
          <w:rPr>
            <w:rFonts w:eastAsia="맑은 고딕"/>
            <w:lang w:eastAsia="ko-KR"/>
          </w:rPr>
          <w:t xml:space="preserve">ote that </w:t>
        </w:r>
        <w:r>
          <w:t>a</w:t>
        </w:r>
        <w:r w:rsidRPr="00BF7F35">
          <w:t>pplications</w:t>
        </w:r>
        <w:r>
          <w:rPr>
            <w:rFonts w:eastAsia="맑은 고딕"/>
            <w:lang w:eastAsia="ko-KR"/>
          </w:rPr>
          <w:t>-specific aspects (e.g., UAV, V2X, Metaverse, etc) will be covered in separate KIs.</w:t>
        </w:r>
      </w:ins>
    </w:p>
    <w:p w14:paraId="0C717E4F" w14:textId="77777777" w:rsidR="005B3E57" w:rsidRPr="00BF7F35" w:rsidRDefault="005B3E57" w:rsidP="00343F2A">
      <w:pPr>
        <w:rPr>
          <w:rFonts w:eastAsia="맑은 고딕"/>
          <w:lang w:eastAsia="ko-KR"/>
        </w:rPr>
      </w:pPr>
    </w:p>
    <w:p w14:paraId="52BDDD29" w14:textId="41153C72" w:rsidR="00343F2A" w:rsidRPr="0014604C" w:rsidRDefault="00343F2A" w:rsidP="00343F2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360CC2">
        <w:rPr>
          <w:rFonts w:ascii="Arial" w:hAnsi="Arial" w:cs="Arial"/>
          <w:noProof/>
          <w:color w:val="0000FF"/>
          <w:sz w:val="28"/>
          <w:szCs w:val="28"/>
          <w:lang w:val="en-US"/>
        </w:rPr>
        <w:t xml:space="preserve"> Change ***</w:t>
      </w:r>
    </w:p>
    <w:p w14:paraId="0988774F" w14:textId="77777777" w:rsidR="00343F2A" w:rsidRPr="004D3578" w:rsidRDefault="00343F2A" w:rsidP="00343F2A">
      <w:pPr>
        <w:pStyle w:val="1"/>
      </w:pPr>
      <w:bookmarkStart w:id="47" w:name="_Toc205456791"/>
      <w:r w:rsidRPr="004D3578">
        <w:t>2</w:t>
      </w:r>
      <w:r w:rsidRPr="004D3578">
        <w:tab/>
        <w:t>References</w:t>
      </w:r>
      <w:bookmarkEnd w:id="47"/>
    </w:p>
    <w:p w14:paraId="5355D07D" w14:textId="77777777" w:rsidR="00343F2A" w:rsidRPr="004D3578" w:rsidRDefault="00343F2A" w:rsidP="00343F2A">
      <w:r w:rsidRPr="004D3578">
        <w:t>The following documents contain provisions which, through reference in this text, constitute provisions of the present document.</w:t>
      </w:r>
    </w:p>
    <w:p w14:paraId="1E2C2D7E" w14:textId="77777777" w:rsidR="00343F2A" w:rsidRPr="004D3578" w:rsidRDefault="00343F2A" w:rsidP="00343F2A">
      <w:pPr>
        <w:pStyle w:val="B1"/>
      </w:pPr>
      <w:r>
        <w:t>-</w:t>
      </w:r>
      <w:r>
        <w:tab/>
      </w:r>
      <w:r w:rsidRPr="004D3578">
        <w:t>References are either specific (identified by date of publication, edition number, version number, etc.) or non</w:t>
      </w:r>
      <w:r w:rsidRPr="004D3578">
        <w:noBreakHyphen/>
        <w:t>specific.</w:t>
      </w:r>
    </w:p>
    <w:p w14:paraId="1FDA0BB3" w14:textId="77777777" w:rsidR="00343F2A" w:rsidRPr="004D3578" w:rsidRDefault="00343F2A" w:rsidP="00343F2A">
      <w:pPr>
        <w:pStyle w:val="B1"/>
      </w:pPr>
      <w:r>
        <w:t>-</w:t>
      </w:r>
      <w:r>
        <w:tab/>
      </w:r>
      <w:r w:rsidRPr="004D3578">
        <w:t>For a specific reference, subsequent revisions do not apply.</w:t>
      </w:r>
    </w:p>
    <w:p w14:paraId="0AFF8C1A" w14:textId="77777777" w:rsidR="00343F2A" w:rsidRPr="004D3578" w:rsidRDefault="00343F2A" w:rsidP="00343F2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8407CF" w14:textId="43CA72ED" w:rsidR="009F6BB6" w:rsidRDefault="00343F2A" w:rsidP="00343F2A">
      <w:r w:rsidRPr="004D3578">
        <w:t>[1]</w:t>
      </w:r>
      <w:r w:rsidRPr="004D3578">
        <w:tab/>
      </w:r>
      <w:r>
        <w:tab/>
      </w:r>
      <w:r w:rsidRPr="004D3578">
        <w:t>3GPP TR</w:t>
      </w:r>
      <w:r>
        <w:t> </w:t>
      </w:r>
      <w:r w:rsidRPr="004D3578">
        <w:t>21.905: "Vocabulary for 3GPP Specifications".</w:t>
      </w:r>
    </w:p>
    <w:p w14:paraId="13CA4933" w14:textId="3036C034" w:rsidR="00343F2A" w:rsidRDefault="00343F2A" w:rsidP="00343F2A">
      <w:pPr>
        <w:rPr>
          <w:ins w:id="48" w:author="ETRI" w:date="2025-08-28T13:41:00Z"/>
          <w:rFonts w:eastAsia="맑은 고딕"/>
          <w:lang w:eastAsia="ko-KR"/>
        </w:rPr>
      </w:pPr>
      <w:ins w:id="49" w:author="ETRI" w:date="2025-08-28T13:40:00Z">
        <w:r>
          <w:rPr>
            <w:rFonts w:eastAsia="맑은 고딕" w:hint="eastAsia"/>
            <w:lang w:eastAsia="ko-KR"/>
          </w:rPr>
          <w:t>[</w:t>
        </w:r>
        <w:r>
          <w:rPr>
            <w:rFonts w:eastAsia="맑은 고딕"/>
            <w:lang w:eastAsia="ko-KR"/>
          </w:rPr>
          <w:t xml:space="preserve">x] </w:t>
        </w:r>
      </w:ins>
      <w:r>
        <w:rPr>
          <w:rFonts w:eastAsia="맑은 고딕"/>
          <w:lang w:eastAsia="ko-KR"/>
        </w:rPr>
        <w:tab/>
      </w:r>
      <w:r>
        <w:rPr>
          <w:rFonts w:eastAsia="맑은 고딕"/>
          <w:lang w:eastAsia="ko-KR"/>
        </w:rPr>
        <w:tab/>
      </w:r>
      <w:ins w:id="50" w:author="ETRI" w:date="2025-08-28T13:41:00Z">
        <w:r>
          <w:rPr>
            <w:rFonts w:eastAsia="맑은 고딕"/>
            <w:lang w:eastAsia="ko-KR"/>
          </w:rPr>
          <w:t xml:space="preserve">3GPP TR </w:t>
        </w:r>
      </w:ins>
      <w:ins w:id="51" w:author="ETRI" w:date="2025-08-28T13:42:00Z">
        <w:r>
          <w:rPr>
            <w:rFonts w:eastAsia="맑은 고딕"/>
            <w:lang w:eastAsia="ko-KR"/>
          </w:rPr>
          <w:t xml:space="preserve">22.837: </w:t>
        </w:r>
        <w:r>
          <w:t>"</w:t>
        </w:r>
      </w:ins>
      <w:ins w:id="52" w:author="ETRI" w:date="2025-08-28T13:43:00Z">
        <w:r w:rsidRPr="00343F2A">
          <w:t>Feasibility Study on Integrated Sensing and Communication</w:t>
        </w:r>
      </w:ins>
      <w:ins w:id="53" w:author="ETRI" w:date="2025-08-28T13:44:00Z">
        <w:r>
          <w:t xml:space="preserve"> </w:t>
        </w:r>
      </w:ins>
      <w:ins w:id="54" w:author="ETRI" w:date="2025-08-28T13:43:00Z">
        <w:r>
          <w:t>(Release 19)</w:t>
        </w:r>
      </w:ins>
      <w:ins w:id="55" w:author="ETRI" w:date="2025-08-28T13:42:00Z">
        <w:r w:rsidRPr="004D3578">
          <w:t>"</w:t>
        </w:r>
      </w:ins>
      <w:ins w:id="56" w:author="ETRI" w:date="2025-08-28T13:43:00Z">
        <w:r>
          <w:t>.</w:t>
        </w:r>
      </w:ins>
    </w:p>
    <w:p w14:paraId="6B92531D" w14:textId="263B1612" w:rsidR="00343F2A" w:rsidRDefault="00343F2A" w:rsidP="00343F2A">
      <w:pPr>
        <w:rPr>
          <w:rFonts w:eastAsia="맑은 고딕"/>
          <w:lang w:eastAsia="ko-KR"/>
        </w:rPr>
      </w:pPr>
      <w:ins w:id="57" w:author="ETRI" w:date="2025-08-28T13:41:00Z">
        <w:r>
          <w:rPr>
            <w:rFonts w:eastAsia="맑은 고딕" w:hint="eastAsia"/>
            <w:lang w:eastAsia="ko-KR"/>
          </w:rPr>
          <w:t>[</w:t>
        </w:r>
        <w:r>
          <w:rPr>
            <w:rFonts w:eastAsia="맑은 고딕"/>
            <w:lang w:eastAsia="ko-KR"/>
          </w:rPr>
          <w:t>y]</w:t>
        </w:r>
        <w:r>
          <w:rPr>
            <w:rFonts w:eastAsia="맑은 고딕"/>
            <w:lang w:eastAsia="ko-KR"/>
          </w:rPr>
          <w:tab/>
        </w:r>
        <w:r>
          <w:rPr>
            <w:rFonts w:eastAsia="맑은 고딕"/>
            <w:lang w:eastAsia="ko-KR"/>
          </w:rPr>
          <w:tab/>
        </w:r>
        <w:r>
          <w:t>3GPP T</w:t>
        </w:r>
        <w:r>
          <w:rPr>
            <w:rFonts w:hint="eastAsia"/>
            <w:lang w:eastAsia="zh-CN"/>
          </w:rPr>
          <w:t>S 22.137</w:t>
        </w:r>
        <w:r>
          <w:t>: "Service requirements for Integrated Sensing and Communication;</w:t>
        </w:r>
        <w:r>
          <w:rPr>
            <w:rFonts w:hint="eastAsia"/>
            <w:lang w:eastAsia="zh-CN"/>
          </w:rPr>
          <w:t xml:space="preserve"> </w:t>
        </w:r>
        <w:r>
          <w:t>Stage 1</w:t>
        </w:r>
        <w:r w:rsidRPr="004D3578">
          <w:t>"</w:t>
        </w:r>
        <w:r>
          <w:t>.</w:t>
        </w:r>
      </w:ins>
    </w:p>
    <w:p w14:paraId="493286A4" w14:textId="77777777" w:rsidR="00343F2A" w:rsidRPr="009F6BB6" w:rsidRDefault="00343F2A" w:rsidP="009F6BB6">
      <w:pPr>
        <w:rPr>
          <w:rFonts w:eastAsia="맑은 고딕"/>
          <w:lang w:eastAsia="ko-KR"/>
        </w:rPr>
      </w:pPr>
    </w:p>
    <w:p w14:paraId="6B38AD88" w14:textId="32641D84"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w:t>
      </w:r>
      <w:r w:rsidR="00343F2A">
        <w:rPr>
          <w:rFonts w:ascii="Arial" w:hAnsi="Arial" w:cs="Arial"/>
          <w:noProof/>
          <w:color w:val="0000FF"/>
          <w:sz w:val="28"/>
          <w:szCs w:val="28"/>
          <w:lang w:val="en-US"/>
        </w:rPr>
        <w:t>s</w:t>
      </w:r>
      <w:r w:rsidRPr="00360CC2">
        <w:rPr>
          <w:rFonts w:ascii="Arial" w:hAnsi="Arial" w:cs="Arial"/>
          <w:noProof/>
          <w:color w:val="0000FF"/>
          <w:sz w:val="28"/>
          <w:szCs w:val="28"/>
          <w:lang w:val="en-US"/>
        </w:rPr>
        <w:t xml:space="preserve"> ***</w:t>
      </w:r>
    </w:p>
    <w:sectPr w:rsidR="00C21836" w:rsidRPr="001460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6FB32" w14:textId="77777777" w:rsidR="00F577E9" w:rsidRDefault="00F577E9">
      <w:r>
        <w:separator/>
      </w:r>
    </w:p>
  </w:endnote>
  <w:endnote w:type="continuationSeparator" w:id="0">
    <w:p w14:paraId="30ED6CAE" w14:textId="77777777" w:rsidR="00F577E9" w:rsidRDefault="00F577E9">
      <w:r>
        <w:continuationSeparator/>
      </w:r>
    </w:p>
  </w:endnote>
  <w:endnote w:type="continuationNotice" w:id="1">
    <w:p w14:paraId="0419C555" w14:textId="77777777" w:rsidR="00F577E9" w:rsidRDefault="00F57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70236" w14:textId="77777777" w:rsidR="00F577E9" w:rsidRDefault="00F577E9">
      <w:r>
        <w:separator/>
      </w:r>
    </w:p>
  </w:footnote>
  <w:footnote w:type="continuationSeparator" w:id="0">
    <w:p w14:paraId="03BED016" w14:textId="77777777" w:rsidR="00F577E9" w:rsidRDefault="00F577E9">
      <w:r>
        <w:continuationSeparator/>
      </w:r>
    </w:p>
  </w:footnote>
  <w:footnote w:type="continuationNotice" w:id="1">
    <w:p w14:paraId="512C74A0" w14:textId="77777777" w:rsidR="00F577E9" w:rsidRDefault="00F57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EF2A7F" w:rsidRDefault="00EF2A7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F7E89"/>
    <w:multiLevelType w:val="hybridMultilevel"/>
    <w:tmpl w:val="C540C3B4"/>
    <w:lvl w:ilvl="0" w:tplc="C4FA5D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DAC1714"/>
    <w:multiLevelType w:val="hybridMultilevel"/>
    <w:tmpl w:val="04B84D02"/>
    <w:lvl w:ilvl="0" w:tplc="D994960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161A9F"/>
    <w:multiLevelType w:val="hybridMultilevel"/>
    <w:tmpl w:val="14242786"/>
    <w:lvl w:ilvl="0" w:tplc="F766A19A">
      <w:start w:val="2023"/>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A94BAF"/>
    <w:multiLevelType w:val="hybridMultilevel"/>
    <w:tmpl w:val="69405CD0"/>
    <w:lvl w:ilvl="0" w:tplc="3ED4DBF8">
      <w:start w:val="1"/>
      <w:numFmt w:val="bullet"/>
      <w:lvlText w:val="‒"/>
      <w:lvlJc w:val="left"/>
      <w:pPr>
        <w:ind w:left="1200" w:hanging="400"/>
      </w:pPr>
      <w:rPr>
        <w:rFonts w:ascii="Calibri" w:hAnsi="Calibri"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2E7BCB"/>
    <w:multiLevelType w:val="hybridMultilevel"/>
    <w:tmpl w:val="FA4AA632"/>
    <w:lvl w:ilvl="0" w:tplc="0409000F">
      <w:start w:val="1"/>
      <w:numFmt w:val="decimal"/>
      <w:lvlText w:val="%1."/>
      <w:lvlJc w:val="left"/>
      <w:pPr>
        <w:ind w:left="1200" w:hanging="400"/>
      </w:pPr>
      <w:rPr>
        <w:rFont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11"/>
  </w:num>
  <w:num w:numId="2">
    <w:abstractNumId w:val="8"/>
  </w:num>
  <w:num w:numId="3">
    <w:abstractNumId w:val="9"/>
  </w:num>
  <w:num w:numId="4">
    <w:abstractNumId w:val="4"/>
  </w:num>
  <w:num w:numId="5">
    <w:abstractNumId w:val="2"/>
  </w:num>
  <w:num w:numId="6">
    <w:abstractNumId w:val="13"/>
  </w:num>
  <w:num w:numId="7">
    <w:abstractNumId w:val="0"/>
  </w:num>
  <w:num w:numId="8">
    <w:abstractNumId w:val="12"/>
  </w:num>
  <w:num w:numId="9">
    <w:abstractNumId w:val="10"/>
  </w:num>
  <w:num w:numId="10">
    <w:abstractNumId w:val="1"/>
  </w:num>
  <w:num w:numId="11">
    <w:abstractNumId w:val="3"/>
  </w:num>
  <w:num w:numId="12">
    <w:abstractNumId w:val="6"/>
  </w:num>
  <w:num w:numId="13">
    <w:abstractNumId w:val="5"/>
  </w:num>
  <w:num w:numId="14">
    <w:abstractNumId w:val="7"/>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699C"/>
    <w:rsid w:val="00017303"/>
    <w:rsid w:val="000178AE"/>
    <w:rsid w:val="00017CE2"/>
    <w:rsid w:val="00020C10"/>
    <w:rsid w:val="00021321"/>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2A"/>
    <w:rsid w:val="00045047"/>
    <w:rsid w:val="00050849"/>
    <w:rsid w:val="00050A81"/>
    <w:rsid w:val="00051219"/>
    <w:rsid w:val="00051367"/>
    <w:rsid w:val="00053EB4"/>
    <w:rsid w:val="0005460C"/>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862CE"/>
    <w:rsid w:val="00091508"/>
    <w:rsid w:val="000928D3"/>
    <w:rsid w:val="00093A72"/>
    <w:rsid w:val="000A1C77"/>
    <w:rsid w:val="000A3C16"/>
    <w:rsid w:val="000A4591"/>
    <w:rsid w:val="000A4FCA"/>
    <w:rsid w:val="000A5484"/>
    <w:rsid w:val="000A5BBF"/>
    <w:rsid w:val="000A5FF2"/>
    <w:rsid w:val="000B052D"/>
    <w:rsid w:val="000B14A9"/>
    <w:rsid w:val="000B1EDD"/>
    <w:rsid w:val="000B6310"/>
    <w:rsid w:val="000C22B1"/>
    <w:rsid w:val="000C4089"/>
    <w:rsid w:val="000C4BE5"/>
    <w:rsid w:val="000C5088"/>
    <w:rsid w:val="000C6598"/>
    <w:rsid w:val="000C68F4"/>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1B7A"/>
    <w:rsid w:val="00113C69"/>
    <w:rsid w:val="00117BF7"/>
    <w:rsid w:val="00120C7E"/>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069E"/>
    <w:rsid w:val="00166ED6"/>
    <w:rsid w:val="00170657"/>
    <w:rsid w:val="00170BF1"/>
    <w:rsid w:val="00171787"/>
    <w:rsid w:val="00174AA5"/>
    <w:rsid w:val="00180214"/>
    <w:rsid w:val="00181328"/>
    <w:rsid w:val="00181E19"/>
    <w:rsid w:val="00182520"/>
    <w:rsid w:val="001841E7"/>
    <w:rsid w:val="0018483D"/>
    <w:rsid w:val="00184BEB"/>
    <w:rsid w:val="00184D9F"/>
    <w:rsid w:val="00187AD4"/>
    <w:rsid w:val="00187B0B"/>
    <w:rsid w:val="00187D7B"/>
    <w:rsid w:val="00187EF7"/>
    <w:rsid w:val="001934D6"/>
    <w:rsid w:val="00195777"/>
    <w:rsid w:val="001A00F0"/>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0B93"/>
    <w:rsid w:val="00222380"/>
    <w:rsid w:val="00222BA8"/>
    <w:rsid w:val="00222F33"/>
    <w:rsid w:val="00225CD5"/>
    <w:rsid w:val="002261A8"/>
    <w:rsid w:val="002264CD"/>
    <w:rsid w:val="00226CBB"/>
    <w:rsid w:val="00226DE2"/>
    <w:rsid w:val="00230DC8"/>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D12"/>
    <w:rsid w:val="00275EF7"/>
    <w:rsid w:val="00277C87"/>
    <w:rsid w:val="00280152"/>
    <w:rsid w:val="00280A13"/>
    <w:rsid w:val="00280C0A"/>
    <w:rsid w:val="002828CC"/>
    <w:rsid w:val="00284602"/>
    <w:rsid w:val="00284D8B"/>
    <w:rsid w:val="00285820"/>
    <w:rsid w:val="002916B2"/>
    <w:rsid w:val="0029270D"/>
    <w:rsid w:val="00297FD0"/>
    <w:rsid w:val="002A14F0"/>
    <w:rsid w:val="002A3184"/>
    <w:rsid w:val="002A412E"/>
    <w:rsid w:val="002A4630"/>
    <w:rsid w:val="002A583A"/>
    <w:rsid w:val="002A5A0B"/>
    <w:rsid w:val="002B1A76"/>
    <w:rsid w:val="002B1F0E"/>
    <w:rsid w:val="002B266D"/>
    <w:rsid w:val="002B27E8"/>
    <w:rsid w:val="002B2DFB"/>
    <w:rsid w:val="002B38EA"/>
    <w:rsid w:val="002B4B8E"/>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2959"/>
    <w:rsid w:val="002F3C73"/>
    <w:rsid w:val="002F553D"/>
    <w:rsid w:val="002F5601"/>
    <w:rsid w:val="002F5D9E"/>
    <w:rsid w:val="002F6EE2"/>
    <w:rsid w:val="002F7180"/>
    <w:rsid w:val="002F7766"/>
    <w:rsid w:val="002F79A0"/>
    <w:rsid w:val="0030184F"/>
    <w:rsid w:val="003062A7"/>
    <w:rsid w:val="00307245"/>
    <w:rsid w:val="00310B6F"/>
    <w:rsid w:val="003115B6"/>
    <w:rsid w:val="00312FFE"/>
    <w:rsid w:val="003131B7"/>
    <w:rsid w:val="00313F67"/>
    <w:rsid w:val="00315685"/>
    <w:rsid w:val="00316DE0"/>
    <w:rsid w:val="003179E5"/>
    <w:rsid w:val="00323F3C"/>
    <w:rsid w:val="003260C4"/>
    <w:rsid w:val="00326B83"/>
    <w:rsid w:val="00327F41"/>
    <w:rsid w:val="00332156"/>
    <w:rsid w:val="00332BBF"/>
    <w:rsid w:val="003336AD"/>
    <w:rsid w:val="0033442A"/>
    <w:rsid w:val="00336C47"/>
    <w:rsid w:val="003401AE"/>
    <w:rsid w:val="003405F7"/>
    <w:rsid w:val="00342695"/>
    <w:rsid w:val="0034399E"/>
    <w:rsid w:val="00343F2A"/>
    <w:rsid w:val="0034643A"/>
    <w:rsid w:val="003464DA"/>
    <w:rsid w:val="00346D92"/>
    <w:rsid w:val="00347CAD"/>
    <w:rsid w:val="00350ACC"/>
    <w:rsid w:val="003511AD"/>
    <w:rsid w:val="00351809"/>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9785B"/>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E65B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39A"/>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0A66"/>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20A"/>
    <w:rsid w:val="004C68BF"/>
    <w:rsid w:val="004C7654"/>
    <w:rsid w:val="004D0C80"/>
    <w:rsid w:val="004D4A41"/>
    <w:rsid w:val="004D5F95"/>
    <w:rsid w:val="004D6547"/>
    <w:rsid w:val="004E1226"/>
    <w:rsid w:val="004E3020"/>
    <w:rsid w:val="004E302C"/>
    <w:rsid w:val="004E32B7"/>
    <w:rsid w:val="004E6A17"/>
    <w:rsid w:val="004F3978"/>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25B2"/>
    <w:rsid w:val="00533108"/>
    <w:rsid w:val="00533C2F"/>
    <w:rsid w:val="00534795"/>
    <w:rsid w:val="00534C09"/>
    <w:rsid w:val="00535A52"/>
    <w:rsid w:val="00535D73"/>
    <w:rsid w:val="005360D2"/>
    <w:rsid w:val="0053688E"/>
    <w:rsid w:val="00540791"/>
    <w:rsid w:val="00546AC7"/>
    <w:rsid w:val="00547EBF"/>
    <w:rsid w:val="00547F6D"/>
    <w:rsid w:val="00550ED2"/>
    <w:rsid w:val="005512BF"/>
    <w:rsid w:val="0055173D"/>
    <w:rsid w:val="00551E04"/>
    <w:rsid w:val="00553F0A"/>
    <w:rsid w:val="0055483B"/>
    <w:rsid w:val="00556257"/>
    <w:rsid w:val="00556F6E"/>
    <w:rsid w:val="0056124D"/>
    <w:rsid w:val="00561FEA"/>
    <w:rsid w:val="00563FD3"/>
    <w:rsid w:val="00564A85"/>
    <w:rsid w:val="005660BD"/>
    <w:rsid w:val="00566129"/>
    <w:rsid w:val="005676E2"/>
    <w:rsid w:val="00567CFF"/>
    <w:rsid w:val="00567FC9"/>
    <w:rsid w:val="005720FA"/>
    <w:rsid w:val="00573811"/>
    <w:rsid w:val="0057595A"/>
    <w:rsid w:val="0058026D"/>
    <w:rsid w:val="0058218D"/>
    <w:rsid w:val="005856FA"/>
    <w:rsid w:val="00585996"/>
    <w:rsid w:val="0058703A"/>
    <w:rsid w:val="00587211"/>
    <w:rsid w:val="00590967"/>
    <w:rsid w:val="00591157"/>
    <w:rsid w:val="00591BA7"/>
    <w:rsid w:val="00592021"/>
    <w:rsid w:val="0059376B"/>
    <w:rsid w:val="005976F1"/>
    <w:rsid w:val="005A331D"/>
    <w:rsid w:val="005A3F92"/>
    <w:rsid w:val="005A4024"/>
    <w:rsid w:val="005A405C"/>
    <w:rsid w:val="005A6510"/>
    <w:rsid w:val="005B0A3A"/>
    <w:rsid w:val="005B15F3"/>
    <w:rsid w:val="005B3494"/>
    <w:rsid w:val="005B37CC"/>
    <w:rsid w:val="005B3E04"/>
    <w:rsid w:val="005B3E57"/>
    <w:rsid w:val="005B4C40"/>
    <w:rsid w:val="005B5D33"/>
    <w:rsid w:val="005B5D93"/>
    <w:rsid w:val="005B72DE"/>
    <w:rsid w:val="005B7C20"/>
    <w:rsid w:val="005C1635"/>
    <w:rsid w:val="005C3CCF"/>
    <w:rsid w:val="005C3F34"/>
    <w:rsid w:val="005C46DA"/>
    <w:rsid w:val="005C752F"/>
    <w:rsid w:val="005D14ED"/>
    <w:rsid w:val="005D48BB"/>
    <w:rsid w:val="005D5305"/>
    <w:rsid w:val="005D74C0"/>
    <w:rsid w:val="005D7570"/>
    <w:rsid w:val="005E081D"/>
    <w:rsid w:val="005E1FFA"/>
    <w:rsid w:val="005E2C44"/>
    <w:rsid w:val="005E3F34"/>
    <w:rsid w:val="005E4909"/>
    <w:rsid w:val="005E55FC"/>
    <w:rsid w:val="005E5AB4"/>
    <w:rsid w:val="005E5D86"/>
    <w:rsid w:val="005E6596"/>
    <w:rsid w:val="005E681B"/>
    <w:rsid w:val="005F1419"/>
    <w:rsid w:val="005F2445"/>
    <w:rsid w:val="005F281B"/>
    <w:rsid w:val="005F52BC"/>
    <w:rsid w:val="00600DC4"/>
    <w:rsid w:val="00601BAD"/>
    <w:rsid w:val="00603517"/>
    <w:rsid w:val="00604959"/>
    <w:rsid w:val="00607CA1"/>
    <w:rsid w:val="006212AF"/>
    <w:rsid w:val="0062137C"/>
    <w:rsid w:val="00625793"/>
    <w:rsid w:val="00626964"/>
    <w:rsid w:val="00627B4D"/>
    <w:rsid w:val="00627F36"/>
    <w:rsid w:val="00630F7C"/>
    <w:rsid w:val="006333C5"/>
    <w:rsid w:val="00635BBA"/>
    <w:rsid w:val="006413AA"/>
    <w:rsid w:val="00642835"/>
    <w:rsid w:val="00645066"/>
    <w:rsid w:val="00645F47"/>
    <w:rsid w:val="00650025"/>
    <w:rsid w:val="0065003E"/>
    <w:rsid w:val="0065339A"/>
    <w:rsid w:val="00653AF0"/>
    <w:rsid w:val="00654073"/>
    <w:rsid w:val="00656D59"/>
    <w:rsid w:val="00657F5B"/>
    <w:rsid w:val="00661381"/>
    <w:rsid w:val="0066518D"/>
    <w:rsid w:val="00665EA1"/>
    <w:rsid w:val="006676F7"/>
    <w:rsid w:val="00667B8B"/>
    <w:rsid w:val="00670072"/>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31F"/>
    <w:rsid w:val="006B24D0"/>
    <w:rsid w:val="006B52DD"/>
    <w:rsid w:val="006B621C"/>
    <w:rsid w:val="006B667D"/>
    <w:rsid w:val="006C170D"/>
    <w:rsid w:val="006C1AAD"/>
    <w:rsid w:val="006C264E"/>
    <w:rsid w:val="006C560F"/>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1778"/>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72FB"/>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5DC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1B36"/>
    <w:rsid w:val="007B241A"/>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E70"/>
    <w:rsid w:val="007F2F01"/>
    <w:rsid w:val="007F2FE6"/>
    <w:rsid w:val="007F3B0E"/>
    <w:rsid w:val="007F4FDC"/>
    <w:rsid w:val="007F6456"/>
    <w:rsid w:val="007F7E99"/>
    <w:rsid w:val="00800104"/>
    <w:rsid w:val="008019C1"/>
    <w:rsid w:val="00803A12"/>
    <w:rsid w:val="00803E3E"/>
    <w:rsid w:val="008054AA"/>
    <w:rsid w:val="00805DD6"/>
    <w:rsid w:val="0080691C"/>
    <w:rsid w:val="00806FCF"/>
    <w:rsid w:val="0081295B"/>
    <w:rsid w:val="008143FB"/>
    <w:rsid w:val="008158FC"/>
    <w:rsid w:val="00817868"/>
    <w:rsid w:val="008207D9"/>
    <w:rsid w:val="00822CF4"/>
    <w:rsid w:val="00823DA9"/>
    <w:rsid w:val="00823EAF"/>
    <w:rsid w:val="00831A55"/>
    <w:rsid w:val="008363A0"/>
    <w:rsid w:val="00837283"/>
    <w:rsid w:val="0084269E"/>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4D"/>
    <w:rsid w:val="00857388"/>
    <w:rsid w:val="0086040F"/>
    <w:rsid w:val="0087012B"/>
    <w:rsid w:val="00870EE7"/>
    <w:rsid w:val="00871BC1"/>
    <w:rsid w:val="00873B74"/>
    <w:rsid w:val="00875F47"/>
    <w:rsid w:val="00881914"/>
    <w:rsid w:val="00881AEE"/>
    <w:rsid w:val="0088623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1A33"/>
    <w:rsid w:val="00902F40"/>
    <w:rsid w:val="00905AC6"/>
    <w:rsid w:val="0091151F"/>
    <w:rsid w:val="0091261F"/>
    <w:rsid w:val="0091281A"/>
    <w:rsid w:val="00912A38"/>
    <w:rsid w:val="009135B7"/>
    <w:rsid w:val="009149E1"/>
    <w:rsid w:val="00914BF7"/>
    <w:rsid w:val="009155BF"/>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81722"/>
    <w:rsid w:val="0098175B"/>
    <w:rsid w:val="009835F3"/>
    <w:rsid w:val="00983C6C"/>
    <w:rsid w:val="00985F28"/>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1920"/>
    <w:rsid w:val="009B560B"/>
    <w:rsid w:val="009B6E71"/>
    <w:rsid w:val="009C157B"/>
    <w:rsid w:val="009C207D"/>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E7681"/>
    <w:rsid w:val="009F0F4C"/>
    <w:rsid w:val="009F2ABB"/>
    <w:rsid w:val="009F41FE"/>
    <w:rsid w:val="009F5F2B"/>
    <w:rsid w:val="009F5F8F"/>
    <w:rsid w:val="009F6B7D"/>
    <w:rsid w:val="009F6BB6"/>
    <w:rsid w:val="009F7FF6"/>
    <w:rsid w:val="00A05503"/>
    <w:rsid w:val="00A05B9C"/>
    <w:rsid w:val="00A0649E"/>
    <w:rsid w:val="00A0714F"/>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3F97"/>
    <w:rsid w:val="00A46322"/>
    <w:rsid w:val="00A468AD"/>
    <w:rsid w:val="00A47E70"/>
    <w:rsid w:val="00A51C56"/>
    <w:rsid w:val="00A526CC"/>
    <w:rsid w:val="00A536CD"/>
    <w:rsid w:val="00A54030"/>
    <w:rsid w:val="00A54367"/>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1D7"/>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244"/>
    <w:rsid w:val="00B05A1F"/>
    <w:rsid w:val="00B05B9E"/>
    <w:rsid w:val="00B064B5"/>
    <w:rsid w:val="00B112DA"/>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E88"/>
    <w:rsid w:val="00BA2FCA"/>
    <w:rsid w:val="00BA3D10"/>
    <w:rsid w:val="00BA3EE8"/>
    <w:rsid w:val="00BA5622"/>
    <w:rsid w:val="00BB03B7"/>
    <w:rsid w:val="00BB1891"/>
    <w:rsid w:val="00BB1D8C"/>
    <w:rsid w:val="00BB35C7"/>
    <w:rsid w:val="00BB3FC1"/>
    <w:rsid w:val="00BB5DFC"/>
    <w:rsid w:val="00BB5F3E"/>
    <w:rsid w:val="00BB63CC"/>
    <w:rsid w:val="00BB72D6"/>
    <w:rsid w:val="00BC2967"/>
    <w:rsid w:val="00BC3E40"/>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BF7F35"/>
    <w:rsid w:val="00C004EB"/>
    <w:rsid w:val="00C009B2"/>
    <w:rsid w:val="00C01166"/>
    <w:rsid w:val="00C01F98"/>
    <w:rsid w:val="00C035C4"/>
    <w:rsid w:val="00C054FB"/>
    <w:rsid w:val="00C07199"/>
    <w:rsid w:val="00C1041E"/>
    <w:rsid w:val="00C108D7"/>
    <w:rsid w:val="00C10B88"/>
    <w:rsid w:val="00C123D3"/>
    <w:rsid w:val="00C12585"/>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04E4"/>
    <w:rsid w:val="00C51ED7"/>
    <w:rsid w:val="00C524DD"/>
    <w:rsid w:val="00C54F42"/>
    <w:rsid w:val="00C55C3A"/>
    <w:rsid w:val="00C60751"/>
    <w:rsid w:val="00C6460C"/>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2CB6"/>
    <w:rsid w:val="00CC3A48"/>
    <w:rsid w:val="00CC5026"/>
    <w:rsid w:val="00CC650D"/>
    <w:rsid w:val="00CC65BA"/>
    <w:rsid w:val="00CC7EE1"/>
    <w:rsid w:val="00CD0B89"/>
    <w:rsid w:val="00CD1719"/>
    <w:rsid w:val="00CD22C3"/>
    <w:rsid w:val="00CD2478"/>
    <w:rsid w:val="00CD2EAE"/>
    <w:rsid w:val="00CD3417"/>
    <w:rsid w:val="00CD3E48"/>
    <w:rsid w:val="00CD5045"/>
    <w:rsid w:val="00CE0C01"/>
    <w:rsid w:val="00CE21CA"/>
    <w:rsid w:val="00CE2B59"/>
    <w:rsid w:val="00CE540C"/>
    <w:rsid w:val="00CE6291"/>
    <w:rsid w:val="00CE7B1C"/>
    <w:rsid w:val="00CF1FC9"/>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279C6"/>
    <w:rsid w:val="00D301DD"/>
    <w:rsid w:val="00D3285D"/>
    <w:rsid w:val="00D35805"/>
    <w:rsid w:val="00D35F7A"/>
    <w:rsid w:val="00D368AE"/>
    <w:rsid w:val="00D407A3"/>
    <w:rsid w:val="00D407B1"/>
    <w:rsid w:val="00D41EBE"/>
    <w:rsid w:val="00D43C2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39D"/>
    <w:rsid w:val="00DA75EC"/>
    <w:rsid w:val="00DA7E1F"/>
    <w:rsid w:val="00DB03D7"/>
    <w:rsid w:val="00DB0E86"/>
    <w:rsid w:val="00DB6ECE"/>
    <w:rsid w:val="00DC11E4"/>
    <w:rsid w:val="00DC285D"/>
    <w:rsid w:val="00DC2A14"/>
    <w:rsid w:val="00DC4583"/>
    <w:rsid w:val="00DC492A"/>
    <w:rsid w:val="00DC5193"/>
    <w:rsid w:val="00DC6AA1"/>
    <w:rsid w:val="00DC7B53"/>
    <w:rsid w:val="00DC7CFF"/>
    <w:rsid w:val="00DD302B"/>
    <w:rsid w:val="00DD30F3"/>
    <w:rsid w:val="00DD334A"/>
    <w:rsid w:val="00DD3EA4"/>
    <w:rsid w:val="00DD40FC"/>
    <w:rsid w:val="00DD4BDA"/>
    <w:rsid w:val="00DD7AB0"/>
    <w:rsid w:val="00DE002F"/>
    <w:rsid w:val="00DE2835"/>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4A5E"/>
    <w:rsid w:val="00E1562F"/>
    <w:rsid w:val="00E16169"/>
    <w:rsid w:val="00E171BE"/>
    <w:rsid w:val="00E20863"/>
    <w:rsid w:val="00E20CD5"/>
    <w:rsid w:val="00E22736"/>
    <w:rsid w:val="00E22C31"/>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37F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C55BB"/>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18D5"/>
    <w:rsid w:val="00EF2A7F"/>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414C"/>
    <w:rsid w:val="00F36548"/>
    <w:rsid w:val="00F372E2"/>
    <w:rsid w:val="00F376FE"/>
    <w:rsid w:val="00F42195"/>
    <w:rsid w:val="00F42BB4"/>
    <w:rsid w:val="00F449CF"/>
    <w:rsid w:val="00F44D06"/>
    <w:rsid w:val="00F52813"/>
    <w:rsid w:val="00F528FD"/>
    <w:rsid w:val="00F5389E"/>
    <w:rsid w:val="00F545AC"/>
    <w:rsid w:val="00F55688"/>
    <w:rsid w:val="00F56BA7"/>
    <w:rsid w:val="00F577E9"/>
    <w:rsid w:val="00F6081A"/>
    <w:rsid w:val="00F610C3"/>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A2F51"/>
    <w:rsid w:val="00FA3CCB"/>
    <w:rsid w:val="00FA4494"/>
    <w:rsid w:val="00FA74C1"/>
    <w:rsid w:val="00FA792A"/>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af1">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3Char">
    <w:name w:val="제목 3 Char"/>
    <w:link w:val="3"/>
    <w:rsid w:val="00DC6AA1"/>
    <w:rPr>
      <w:rFonts w:ascii="Arial" w:hAnsi="Arial"/>
      <w:sz w:val="28"/>
      <w:lang w:val="en-GB" w:eastAsia="en-US"/>
    </w:rPr>
  </w:style>
  <w:style w:type="character" w:customStyle="1" w:styleId="4Char">
    <w:name w:val="제목 4 Char"/>
    <w:link w:val="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har">
    <w:name w:val="메모 텍스트 Char"/>
    <w:basedOn w:val="a0"/>
    <w:link w:val="ac"/>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a"/>
    <w:rsid w:val="00F256DE"/>
    <w:rPr>
      <w:rFonts w:eastAsia="Times New Roman"/>
      <w:i/>
      <w:color w:val="0000FF"/>
    </w:rPr>
  </w:style>
  <w:style w:type="character" w:customStyle="1" w:styleId="apple-converted-space">
    <w:name w:val="apple-converted-space"/>
    <w:basedOn w:val="a0"/>
    <w:rsid w:val="004C7654"/>
  </w:style>
  <w:style w:type="paragraph" w:styleId="af2">
    <w:name w:val="List Paragraph"/>
    <w:basedOn w:val="a"/>
    <w:uiPriority w:val="34"/>
    <w:qFormat/>
    <w:rsid w:val="00657F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C831B-AF15-4BA7-B52E-DFA3731D5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5D2AED-3F3A-4AA0-A371-0205E0742A38}">
  <ds:schemaRefs>
    <ds:schemaRef ds:uri="http://schemas.openxmlformats.org/officeDocument/2006/bibliography"/>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edd64c1e-7efe-4eaf-ae6c-9e13ce297a2a"/>
  </ds:schemaRefs>
</ds:datastoreItem>
</file>

<file path=customXml/itemProps4.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Pages>
  <Words>827</Words>
  <Characters>4715</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Raghvendra Bhushan</dc:creator>
  <cp:keywords/>
  <cp:lastModifiedBy>ETRI</cp:lastModifiedBy>
  <cp:revision>11</cp:revision>
  <cp:lastPrinted>1900-01-01T17:00:00Z</cp:lastPrinted>
  <dcterms:created xsi:type="dcterms:W3CDTF">2025-08-28T10:03:00Z</dcterms:created>
  <dcterms:modified xsi:type="dcterms:W3CDTF">2025-08-29T09:28:00Z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y fmtid="{D5CDD505-2E9C-101B-9397-08002B2CF9AE}" pid="4" name="MediaServiceImageTags">
    <vt:lpwstr/>
  </property>
</Properties>
</file>